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1" w:rsidRPr="009A0671" w:rsidRDefault="009A0671" w:rsidP="009A06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Вечер. Продолжение рассказа на родном языке</w:t>
      </w:r>
    </w:p>
    <w:p w:rsidR="009A0671" w:rsidRDefault="009A0671" w:rsidP="009A067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</w:pPr>
    </w:p>
    <w:p w:rsidR="009A0671" w:rsidRDefault="009A0671" w:rsidP="009A067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</w:pPr>
    </w:p>
    <w:p w:rsidR="009A0671" w:rsidRPr="009A0671" w:rsidRDefault="009A0671" w:rsidP="006E62B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267200" cy="2816353"/>
            <wp:effectExtent l="19050" t="0" r="0" b="0"/>
            <wp:docPr id="1" name="Рисунок 1" descr="evening">
              <a:hlinkClick xmlns:a="http://schemas.openxmlformats.org/drawingml/2006/main" r:id="rId4" tooltip="&quot;eve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ing">
                      <a:hlinkClick r:id="rId4" tooltip="&quot;eve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71" w:rsidRPr="009A0671" w:rsidRDefault="009A0671" w:rsidP="009A067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671" w:rsidRDefault="009A0671" w:rsidP="009A0671">
      <w:pPr>
        <w:spacing w:after="15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     С</w:t>
      </w:r>
      <w:r w:rsidRPr="009A067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тихи о жизни и о языке жителей деревень Пермской области (теперь Пермского края), родной язык которых попробуйте понять. </w:t>
      </w:r>
    </w:p>
    <w:p w:rsidR="009A0671" w:rsidRDefault="009A0671" w:rsidP="009A0671">
      <w:pPr>
        <w:spacing w:after="150" w:line="240" w:lineRule="auto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</w:p>
    <w:p w:rsidR="009A0671" w:rsidRPr="009A0671" w:rsidRDefault="009A0671" w:rsidP="009A0671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Солнце за полдень катится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Так и парит! Ну — жара!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 дом по крыльцам пот струится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Тучей вьётся мошкара.</w:t>
      </w:r>
      <w:r w:rsidRPr="009A06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6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Нагребли валков — за сорок.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Солнце прячется за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морок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По-над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пожней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 за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шутьмом</w:t>
      </w:r>
      <w:proofErr w:type="spell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Начал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гургать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дальний гром.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В спешке копенки сметали,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Даже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паужнать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не стали.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Бойко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свершили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зарод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Ливень,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знать-ко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 не прольёт.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Тут и ливень распластался.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«Ну, баской денёк издался»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Бодро крякнул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Митрофан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Опрокинув в горло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жбан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Покидали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шалаболы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Бабы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разоткнув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подолы,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 подводу забрались,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 ухабам потряслись.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-«Федька,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лывы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объезжай,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 кобылу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понужай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хочу!» — «Да на!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Жори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Червячка хоть замори!»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Митрошиха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в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запаре</w:t>
      </w:r>
      <w:proofErr w:type="spell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Обнадеялась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на Варю.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«Варьке, дочери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старшой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Домовничать не впервой.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Испекёт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пирог, за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кагой</w:t>
      </w:r>
      <w:proofErr w:type="spell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Приглядит, процедит брагу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.»</w:t>
      </w:r>
      <w:proofErr w:type="gram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Наконец домой добрались,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Все промокли и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 промялись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Лишь ногою за порог: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-«Варька, ставь на стол пирог!»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Тятька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 нету пирога!»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</w:t>
      </w:r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Ну</w:t>
      </w:r>
      <w:proofErr w:type="gramEnd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май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Вот как дам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шлепень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Видно, просишь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бадага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Чой-но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делала весь день?»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-«С этим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норосом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спекёшь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Осиляли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невтерпёж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Только печку растопила,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Да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квашонку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завела,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Фенька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тут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зауросила</w:t>
      </w:r>
      <w:proofErr w:type="spell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И весь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норос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подняла.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 ведь только поднялись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Запросили сразу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Накормила я их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кашой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Да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картовкою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вчерашной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Навпредь</w:t>
      </w:r>
      <w:proofErr w:type="spellEnd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пестуйтеся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сами!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Испотачили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>робят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 xml:space="preserve">То дерутся, то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дурят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Колька ходит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кверх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ногами,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Маньку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тышкат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да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двигат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Манька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Феньку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донимат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А Митяй как стал ходить,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Везде лезет,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бараболит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То бутыль свою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дудолит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Напузырится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дотоле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Что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обфурится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, как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лёля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Где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ём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мне уследить?!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Фенька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чечки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разбросала,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Я запнулась и упала,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Кринку с тестом уронила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Вся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квашонка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на полу!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Только пол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очередила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Тут Митяй </w:t>
      </w: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насрал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в углу!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Измарался весь в </w:t>
      </w: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говне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Говны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— даже на стене!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Митьку с мылом отмывала,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Снова пол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очережала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 и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мосты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между тем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Подмела уж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заоднем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Вся уж с имя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надчелась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Тут и печка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истопелась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Ладно, хоть успела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шти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паренки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испекти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Свои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доняли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до страсти,</w:t>
      </w:r>
      <w:proofErr w:type="gram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Тут —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откуля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ни возьмись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Набежал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мирон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Параськин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С нашим Колькой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раздрались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А мирон ведь —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чивера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От него не жди добра!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Кольку оттянул за уши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Со всёй силой в кулаке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То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т-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взаёмно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оглоушил,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Парня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зыбкой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по </w:t>
      </w:r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башке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Ли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жо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— рана на виске!»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</w:t>
      </w: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Дак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ты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чой-но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не глядела?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Надо ж было разнимать!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Ну, а Кольку за то дело,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Надо вицей отстегать!»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«-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Дык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я только подбежала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На полу мирон лежит,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Почернел, как одеяло.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Из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косицы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кровь бежит!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Аж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меня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залихотило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Ровно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неживой лежал,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Я водичкой окатила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Дак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маленько задышал.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Счас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отутобел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вон снова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Налезат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на Кольку!»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«-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Дак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такой </w:t>
      </w: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верти-головой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 в кого он только?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У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Параськи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полоротой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Сын-стрясёные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шары!»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«И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находит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на Федота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У Кузьмы,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из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под горы.»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«Да иди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жо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ты! А, кстати,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Ведь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Параська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там жила…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Вон её кто обрюхатил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Ну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Федотка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Вот дела!»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«-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Ну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вас, бабы! — </w:t>
      </w:r>
      <w:proofErr w:type="spellStart"/>
      <w:r w:rsidRPr="009A0671"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>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r w:rsidRPr="009A0671"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>охота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«-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Шти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загнете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 — Доставай!»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Ну-кось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!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Дак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куды-йно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льёшь-то,- </w:t>
      </w: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чё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ты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Вон в то блюдо наливай!»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 не в то, а в это — ах ты!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не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знашь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ли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ли ты?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Всё у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тя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с бухты-барахты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Да на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ён-тараты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«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Фенька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Не зевай в окно-то,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Поспевай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давай, хлебай!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Ох! Полно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ишо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работы…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Колька!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тпроньку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распрягай!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Уж домой идёт скотина,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Чуй-ко</w:t>
      </w:r>
      <w:proofErr w:type="spellEnd"/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бальки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уж у </w:t>
      </w: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тына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Манька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Хлебом замани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 в ограду загони!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Надоть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мне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морковки,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Нечем парня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пососить</w:t>
      </w:r>
      <w:proofErr w:type="spellEnd"/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Митрофан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Отбей литовки,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Завтра там пойдём косить.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Манька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Я кому сказала?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lastRenderedPageBreak/>
        <w:t xml:space="preserve">Ну, не то </w:t>
      </w:r>
      <w:proofErr w:type="spellStart"/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дак</w:t>
      </w:r>
      <w:proofErr w:type="spellEnd"/>
      <w:proofErr w:type="gramEnd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ино-ну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Счас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её я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понужну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Я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куды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тебя послала?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Встреть овечек! Федька, стой!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наяривашь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причёску?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Опять эту вертихвостку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Будешь тискать за скирдой?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Варька тоже уж готова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Вон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чо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 Кудри до бровей!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Вот управишься с коровой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 летай как воробей!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Снарядилась! Тьфу,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лахудра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Заголила тощий зад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Жужги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жопу-то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съидят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Я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ишо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задам за пудру!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Ладно, долго не гулять —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Завтра рано всем вставать!»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Солнце клонит на закат,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Где-то слышен смех девчат,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Где-то </w:t>
      </w:r>
      <w:proofErr w:type="spellStart"/>
      <w:r w:rsidRPr="009A0671"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>дринькает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гитара,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Ребятишки сладко спят.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lastRenderedPageBreak/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Митроха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молоток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Подобравши на полок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Дребалызнул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самогонки,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Бабу в койку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уволок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.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Солнце село за плетень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 полях ночная тень</w:t>
      </w:r>
    </w:p>
    <w:p w:rsidR="009A0671" w:rsidRP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Все 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уханькались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, уснули…</w:t>
      </w:r>
    </w:p>
    <w:p w:rsidR="009A0671" w:rsidRDefault="009A0671" w:rsidP="00F852C1">
      <w:pPr>
        <w:spacing w:before="100" w:beforeAutospacing="1" w:after="100" w:afterAutospacing="1" w:line="240" w:lineRule="auto"/>
        <w:ind w:left="2211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Кончился рабочий день.</w:t>
      </w: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r w:rsidRPr="00283CA1">
        <w:rPr>
          <w:rFonts w:ascii="Arial" w:eastAsia="Times New Roman" w:hAnsi="Arial" w:cs="Arial"/>
          <w:noProof/>
          <w:color w:val="000080"/>
          <w:sz w:val="26"/>
          <w:szCs w:val="26"/>
          <w:lang w:eastAsia="ru-RU"/>
        </w:rPr>
        <w:drawing>
          <wp:inline distT="0" distB="0" distL="0" distR="0">
            <wp:extent cx="4686300" cy="3219450"/>
            <wp:effectExtent l="19050" t="0" r="0" b="0"/>
            <wp:docPr id="4" name="Рисунок 3" descr="evening (2)">
              <a:hlinkClick xmlns:a="http://schemas.openxmlformats.org/drawingml/2006/main" r:id="rId6" tooltip="&quot;evening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ing (2)">
                      <a:hlinkClick r:id="rId6" tooltip="&quot;evening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283CA1" w:rsidRPr="009A067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Пояснения к выделенным словам:</w:t>
      </w:r>
    </w:p>
    <w:p w:rsidR="00F36A37" w:rsidRPr="009A0671" w:rsidRDefault="00F36A37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морок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туча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по-над пожней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сенокосное влажное (низкое) место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за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шутьмом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сенокосное сухое (высокое) место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гургать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греметь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паужнать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кушать между обедом и ужином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свершили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установили (сметали)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зарод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большой стог сена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жбан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большая емкость для питья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шалаболы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тряпки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лывы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лужи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понужай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подгоняй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кага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дитя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промялись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проголодались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ну, май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выражение досады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шлепень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шлепок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бадаг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палка для битья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с этим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норосом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 множеством детей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осиляли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замучали</w:t>
      </w:r>
      <w:proofErr w:type="spellEnd"/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зауросила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заныла</w:t>
      </w:r>
    </w:p>
    <w:p w:rsid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кушать</w:t>
      </w:r>
    </w:p>
    <w:p w:rsidR="00DE7F72" w:rsidRPr="009A0671" w:rsidRDefault="00DE7F72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охота </w:t>
      </w:r>
      <w:r w:rsidRPr="00DE7F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хочется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навпредь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 следующий раз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lastRenderedPageBreak/>
        <w:t>пестуйтеся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присматривайте</w:t>
      </w:r>
    </w:p>
    <w:p w:rsid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испотачили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избаловали</w:t>
      </w:r>
    </w:p>
    <w:p w:rsidR="003272CD" w:rsidRPr="009A0671" w:rsidRDefault="003272CD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робят</w:t>
      </w:r>
      <w:proofErr w:type="spellEnd"/>
      <w:r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>
        <w:rPr>
          <w:rFonts w:ascii="Arial" w:eastAsia="Times New Roman" w:hAnsi="Arial" w:cs="Arial"/>
          <w:color w:val="000080"/>
          <w:sz w:val="26"/>
          <w:szCs w:val="26"/>
          <w:lang w:eastAsia="ru-RU"/>
        </w:rPr>
        <w:t>ребят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тышкат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толкает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донимат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обижает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бараболит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хватает руками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дудолит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сосёт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дотоле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до того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обфурится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описается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 ём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за ним</w:t>
      </w:r>
      <w:proofErr w:type="gramEnd"/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чечки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вещи заменяющие детские игрушки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очередила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очистила, отмыла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мосты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крыльцо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надчелась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надорвалась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шти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щи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паренки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репа или брюква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испеченая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кусочками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доняли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надоели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мирон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внебрачный ребенок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чивера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</w:t>
      </w:r>
      <w:proofErr w:type="spell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гиперактивный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ребёнок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зыбка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люлька детская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башка</w:t>
      </w:r>
      <w:proofErr w:type="gram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голова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ли-жо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смотри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из косицы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из виска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залихотило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затошнило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ровно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словно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lastRenderedPageBreak/>
        <w:t>отутобел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пришёл в себя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находит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похожий</w:t>
      </w:r>
      <w:proofErr w:type="gramEnd"/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в загнете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 печи</w:t>
      </w:r>
      <w:proofErr w:type="gramEnd"/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ён-тараты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 — </w:t>
      </w:r>
      <w:proofErr w:type="gramStart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наперекосяк</w:t>
      </w:r>
      <w:proofErr w:type="gramEnd"/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тпроньку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лошадь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бальки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овцы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тын</w:t>
      </w:r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бревенчатый забор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пососить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покормить грудью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ну, не то </w:t>
      </w:r>
      <w:proofErr w:type="spellStart"/>
      <w:proofErr w:type="gram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дак</w:t>
      </w:r>
      <w:proofErr w:type="spellEnd"/>
      <w:proofErr w:type="gramEnd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</w:t>
      </w: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ино-ну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крайнее раздражение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понужну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заставлю</w:t>
      </w:r>
    </w:p>
    <w:p w:rsid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жужги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насекомые</w:t>
      </w:r>
    </w:p>
    <w:p w:rsidR="009B52A2" w:rsidRPr="009A0671" w:rsidRDefault="009B52A2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>дринькает</w:t>
      </w:r>
      <w:proofErr w:type="spellEnd"/>
      <w:r>
        <w:rPr>
          <w:rFonts w:ascii="Arial" w:eastAsia="Times New Roman" w:hAnsi="Arial" w:cs="Arial"/>
          <w:b/>
          <w:color w:val="000080"/>
          <w:sz w:val="26"/>
          <w:szCs w:val="26"/>
          <w:lang w:eastAsia="ru-RU"/>
        </w:rPr>
        <w:t xml:space="preserve"> - </w:t>
      </w:r>
      <w:r>
        <w:rPr>
          <w:rFonts w:ascii="Arial" w:eastAsia="Times New Roman" w:hAnsi="Arial" w:cs="Arial"/>
          <w:color w:val="000080"/>
          <w:sz w:val="26"/>
          <w:szCs w:val="26"/>
          <w:lang w:eastAsia="ru-RU"/>
        </w:rPr>
        <w:t>звучит</w:t>
      </w: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дребалызнул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выпил</w:t>
      </w:r>
    </w:p>
    <w:p w:rsid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proofErr w:type="spellStart"/>
      <w:r w:rsidRPr="009A0671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уханькались</w:t>
      </w:r>
      <w:proofErr w:type="spellEnd"/>
      <w:r w:rsidRPr="009A0671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 — устали</w:t>
      </w:r>
    </w:p>
    <w:p w:rsidR="00283CA1" w:rsidRDefault="00283CA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</w:p>
    <w:p w:rsidR="00E06B2B" w:rsidRPr="009A0671" w:rsidRDefault="00E06B2B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06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06B2B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9A067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Автор стихов</w:t>
      </w:r>
      <w:r w:rsidRPr="009A0671">
        <w:rPr>
          <w:rFonts w:ascii="Arial" w:eastAsia="Times New Roman" w:hAnsi="Arial" w:cs="Arial"/>
          <w:color w:val="000080"/>
          <w:sz w:val="27"/>
          <w:lang w:eastAsia="ru-RU"/>
        </w:rPr>
        <w:t> </w:t>
      </w:r>
      <w:r w:rsidRPr="009A067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Вечер. Продолжение рассказа на родном языке</w:t>
      </w:r>
      <w:r w:rsidRPr="009A067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: </w:t>
      </w:r>
    </w:p>
    <w:p w:rsidR="00E06B2B" w:rsidRDefault="00E06B2B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9A0671" w:rsidRPr="009A0671" w:rsidRDefault="009A0671" w:rsidP="009A067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A067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Мазеина</w:t>
      </w:r>
      <w:proofErr w:type="spellEnd"/>
      <w:r w:rsidRPr="009A067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Александра Викторовна (1985г.)</w:t>
      </w:r>
    </w:p>
    <w:p w:rsidR="0080254D" w:rsidRPr="00B10350" w:rsidRDefault="00E06B2B" w:rsidP="00B1035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="009A0671" w:rsidRPr="009A06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8" name="Рисунок 8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671" w:rsidRPr="009A06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80254D" w:rsidRPr="00B10350" w:rsidSect="0080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71"/>
    <w:rsid w:val="001746ED"/>
    <w:rsid w:val="00283CA1"/>
    <w:rsid w:val="003272CD"/>
    <w:rsid w:val="004A4AF3"/>
    <w:rsid w:val="00553E9D"/>
    <w:rsid w:val="00616BBE"/>
    <w:rsid w:val="0065095F"/>
    <w:rsid w:val="006E62BF"/>
    <w:rsid w:val="0080254D"/>
    <w:rsid w:val="008A5386"/>
    <w:rsid w:val="009A0671"/>
    <w:rsid w:val="009B52A2"/>
    <w:rsid w:val="009E0712"/>
    <w:rsid w:val="00B10350"/>
    <w:rsid w:val="00DE7F72"/>
    <w:rsid w:val="00DF0329"/>
    <w:rsid w:val="00E06B2B"/>
    <w:rsid w:val="00F36A37"/>
    <w:rsid w:val="00F8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D"/>
  </w:style>
  <w:style w:type="paragraph" w:styleId="2">
    <w:name w:val="heading 2"/>
    <w:basedOn w:val="a"/>
    <w:link w:val="20"/>
    <w:uiPriority w:val="9"/>
    <w:qFormat/>
    <w:rsid w:val="009A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06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671"/>
  </w:style>
  <w:style w:type="paragraph" w:styleId="a4">
    <w:name w:val="Normal (Web)"/>
    <w:basedOn w:val="a"/>
    <w:uiPriority w:val="99"/>
    <w:semiHidden/>
    <w:unhideWhenUsed/>
    <w:rsid w:val="009A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6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057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838">
              <w:marLeft w:val="150"/>
              <w:marRight w:val="150"/>
              <w:marTop w:val="150"/>
              <w:marBottom w:val="150"/>
              <w:divBdr>
                <w:top w:val="single" w:sz="6" w:space="0" w:color="F844EE"/>
                <w:left w:val="single" w:sz="6" w:space="0" w:color="F844EE"/>
                <w:bottom w:val="single" w:sz="6" w:space="0" w:color="F844EE"/>
                <w:right w:val="single" w:sz="6" w:space="0" w:color="F844EE"/>
              </w:divBdr>
              <w:divsChild>
                <w:div w:id="143806128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or1.ru/wp-content/uploads/2013/05/evening-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yumor1.ru/wp-content/uploads/2013/05/evening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dcterms:created xsi:type="dcterms:W3CDTF">2016-11-18T17:48:00Z</dcterms:created>
  <dcterms:modified xsi:type="dcterms:W3CDTF">2017-02-01T09:42:00Z</dcterms:modified>
</cp:coreProperties>
</file>